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A77B70">
              <w:t>12</w:t>
            </w:r>
            <w:r w:rsidR="007967B8">
              <w:t xml:space="preserve"> Economics 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7967B8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</w:t>
            </w:r>
            <w:r w:rsidR="007967B8">
              <w:t>White/Cox 412</w:t>
            </w:r>
            <w:r w:rsidR="008565C6">
              <w:t xml:space="preserve">              </w:t>
            </w:r>
            <w:r w:rsidR="0090103E">
              <w:t>2,3,4</w:t>
            </w:r>
            <w:r w:rsidR="008565C6">
              <w:t xml:space="preserve">                                  </w:t>
            </w:r>
            <w:r w:rsidR="00976605">
              <w:t>Week of:</w:t>
            </w:r>
            <w:r w:rsidR="00A77B70">
              <w:t xml:space="preserve"> </w:t>
            </w:r>
            <w:r w:rsidR="007967B8">
              <w:t>8/15/2016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A77B70">
              <w:rPr>
                <w:noProof/>
                <w:sz w:val="18"/>
              </w:rPr>
              <w:t>Demand, supply, untility, Substitution effect, real income effect, equilibrium price, shortage, surplus, diminishing marginal return, elastic demand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A77B70" w:rsidRPr="008741AE">
              <w:rPr>
                <w:noProof/>
                <w:sz w:val="18"/>
              </w:rPr>
              <w:t>Group work, internet searches, Differentiation of Process, Content, and Products, group/ Individual student centered activities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  <w:bookmarkStart w:id="0" w:name="_GoBack"/>
        <w:bookmarkEnd w:id="0"/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007B00" w:rsidP="003C1394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AB6231" w:rsidRDefault="00A77B70" w:rsidP="00AB6231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20"/>
                <w:szCs w:val="20"/>
              </w:rPr>
              <w:t xml:space="preserve">SSEM11, </w:t>
            </w:r>
            <w:r w:rsidRPr="00DF4410">
              <w:rPr>
                <w:noProof/>
                <w:sz w:val="20"/>
                <w:szCs w:val="20"/>
              </w:rPr>
              <w:t>SSEM12</w:t>
            </w:r>
          </w:p>
          <w:p w:rsidR="008565C6" w:rsidRDefault="008565C6" w:rsidP="00AB6231">
            <w:pPr>
              <w:spacing w:after="0" w:line="240" w:lineRule="auto"/>
              <w:rPr>
                <w:b/>
              </w:rPr>
            </w:pPr>
          </w:p>
          <w:p w:rsidR="008565C6" w:rsidRDefault="008565C6" w:rsidP="00AB6231">
            <w:pPr>
              <w:spacing w:after="0" w:line="240" w:lineRule="auto"/>
              <w:rPr>
                <w:b/>
              </w:rPr>
            </w:pPr>
          </w:p>
          <w:p w:rsidR="008565C6" w:rsidRPr="00AB6231" w:rsidRDefault="008565C6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A77B70" w:rsidP="006A0722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20"/>
                <w:szCs w:val="20"/>
              </w:rPr>
              <w:t xml:space="preserve">SSEM11, </w:t>
            </w:r>
            <w:r w:rsidRPr="00DF4410">
              <w:rPr>
                <w:noProof/>
                <w:sz w:val="20"/>
                <w:szCs w:val="20"/>
              </w:rPr>
              <w:t>SSEM12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A77B70" w:rsidP="006A0722">
            <w:pPr>
              <w:spacing w:after="0" w:line="240" w:lineRule="auto"/>
            </w:pPr>
            <w:r>
              <w:rPr>
                <w:noProof/>
                <w:sz w:val="20"/>
                <w:szCs w:val="20"/>
              </w:rPr>
              <w:t xml:space="preserve">SSEM11, </w:t>
            </w:r>
            <w:r w:rsidRPr="00DF4410">
              <w:rPr>
                <w:noProof/>
                <w:sz w:val="20"/>
                <w:szCs w:val="20"/>
              </w:rPr>
              <w:t>SSEM12</w:t>
            </w:r>
            <w:r w:rsidR="0090103E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A77B70" w:rsidP="006A0722">
            <w:pPr>
              <w:spacing w:after="0" w:line="240" w:lineRule="auto"/>
            </w:pPr>
            <w:r>
              <w:rPr>
                <w:noProof/>
                <w:sz w:val="20"/>
                <w:szCs w:val="20"/>
              </w:rPr>
              <w:t xml:space="preserve">SSEM11, </w:t>
            </w:r>
            <w:r w:rsidRPr="00DF4410">
              <w:rPr>
                <w:noProof/>
                <w:sz w:val="20"/>
                <w:szCs w:val="20"/>
              </w:rPr>
              <w:t>SSEM12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A77B70" w:rsidP="006A0722">
            <w:pPr>
              <w:spacing w:after="0" w:line="240" w:lineRule="auto"/>
            </w:pPr>
            <w:r>
              <w:rPr>
                <w:noProof/>
                <w:sz w:val="20"/>
                <w:szCs w:val="20"/>
              </w:rPr>
              <w:t xml:space="preserve">SSEM11, </w:t>
            </w:r>
            <w:r w:rsidRPr="00DF4410">
              <w:rPr>
                <w:noProof/>
                <w:sz w:val="20"/>
                <w:szCs w:val="20"/>
              </w:rPr>
              <w:t>SSEM12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565C6" w:rsidRDefault="007967B8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How do resources and money circulate through the economy? </w:t>
            </w: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E5458F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Why does money have value? 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CA129A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How is demand affected by higher prices?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6A0722" w:rsidRDefault="00966A39" w:rsidP="008565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0103E" w:rsidRPr="0090103E" w:rsidRDefault="0090103E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How is supply </w:t>
            </w:r>
            <w:r w:rsidR="00CA129A">
              <w:rPr>
                <w:rFonts w:ascii="Times New Roman" w:hAnsi="Times New Roman"/>
                <w:sz w:val="18"/>
                <w:szCs w:val="18"/>
              </w:rPr>
              <w:t>affected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by higher prices?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CA129A" w:rsidRDefault="00CA129A" w:rsidP="00CA1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How do the forces of supply and</w:t>
            </w:r>
          </w:p>
          <w:p w:rsidR="00915F60" w:rsidRPr="00CA129A" w:rsidRDefault="00CA129A" w:rsidP="00CA1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demand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influence prices and wages?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E5458F" w:rsidRPr="008E1745" w:rsidRDefault="00E5458F" w:rsidP="00E5458F">
            <w:pPr>
              <w:spacing w:after="0" w:line="240" w:lineRule="auto"/>
            </w:pPr>
            <w:r>
              <w:rPr>
                <w:noProof/>
                <w:sz w:val="18"/>
                <w:szCs w:val="18"/>
              </w:rPr>
              <w:t>Review factors of production</w:t>
            </w:r>
          </w:p>
          <w:p w:rsidR="00976605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E5458F" w:rsidRDefault="00E5458F" w:rsidP="00E5458F">
            <w:pPr>
              <w:spacing w:after="0" w:line="240" w:lineRule="auto"/>
            </w:pPr>
            <w:r>
              <w:rPr>
                <w:noProof/>
                <w:sz w:val="18"/>
                <w:szCs w:val="18"/>
              </w:rPr>
              <w:t>Mr. Clifford video clip-Circular Flow</w:t>
            </w:r>
          </w:p>
          <w:p w:rsidR="00E5458F" w:rsidRPr="00E5458F" w:rsidRDefault="00E5458F" w:rsidP="00A95928">
            <w:pPr>
              <w:spacing w:after="0" w:line="240" w:lineRule="auto"/>
            </w:pPr>
            <w:r>
              <w:t xml:space="preserve">Circular flow activity. </w:t>
            </w: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A0722" w:rsidRPr="00D66C13" w:rsidRDefault="00A77B70" w:rsidP="00E5458F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Teacher </w:t>
            </w:r>
            <w:proofErr w:type="spellStart"/>
            <w:r>
              <w:rPr>
                <w:sz w:val="18"/>
                <w:szCs w:val="18"/>
              </w:rPr>
              <w:t>Ipad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lcd</w:t>
            </w:r>
            <w:proofErr w:type="spellEnd"/>
            <w:r>
              <w:rPr>
                <w:sz w:val="18"/>
                <w:szCs w:val="18"/>
              </w:rPr>
              <w:t xml:space="preserve"> projector, </w:t>
            </w:r>
            <w:r w:rsidR="00E5458F">
              <w:rPr>
                <w:sz w:val="18"/>
                <w:szCs w:val="18"/>
              </w:rPr>
              <w:t xml:space="preserve">video clip.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A72F6" w:rsidRDefault="00E5458F" w:rsidP="003C1394">
            <w:pPr>
              <w:spacing w:after="0" w:line="240" w:lineRule="auto"/>
            </w:pPr>
            <w:r>
              <w:rPr>
                <w:noProof/>
                <w:sz w:val="18"/>
                <w:szCs w:val="18"/>
              </w:rPr>
              <w:t xml:space="preserve">Review circular flow. 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Pr="008E1745" w:rsidRDefault="00E5458F" w:rsidP="001C5DF8">
            <w:pPr>
              <w:spacing w:after="0" w:line="240" w:lineRule="auto"/>
            </w:pPr>
            <w:r>
              <w:rPr>
                <w:noProof/>
                <w:sz w:val="18"/>
                <w:szCs w:val="18"/>
              </w:rPr>
              <w:t xml:space="preserve">Defining the Functions and Characteristics of Money. </w:t>
            </w: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36F61" w:rsidRPr="00284E61" w:rsidRDefault="00A77B70" w:rsidP="00D139D9">
            <w:pPr>
              <w:spacing w:after="0" w:line="240" w:lineRule="auto"/>
            </w:pPr>
            <w:r w:rsidRPr="00FF7C7B">
              <w:rPr>
                <w:noProof/>
                <w:sz w:val="18"/>
                <w:szCs w:val="18"/>
              </w:rPr>
              <w:t>Teacher Ipad, lcd projector,</w:t>
            </w:r>
            <w:r>
              <w:rPr>
                <w:noProof/>
                <w:sz w:val="18"/>
                <w:szCs w:val="18"/>
              </w:rPr>
              <w:t xml:space="preserve"> grouping assignments (mixed ability), group work handout</w:t>
            </w:r>
            <w:r w:rsidR="001C1D76">
              <w:rPr>
                <w:noProof/>
                <w:sz w:val="18"/>
                <w:szCs w:val="18"/>
              </w:rPr>
              <w:t>/markers/paper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AE21EF" w:rsidRPr="003C1AA7" w:rsidRDefault="00091433" w:rsidP="008D7F16">
            <w:pPr>
              <w:spacing w:after="0" w:line="240" w:lineRule="auto"/>
            </w:pPr>
            <w:r>
              <w:rPr>
                <w:noProof/>
                <w:sz w:val="18"/>
                <w:szCs w:val="18"/>
              </w:rPr>
              <w:t>Review functions of money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Pr="008E1745" w:rsidRDefault="0092248F" w:rsidP="001C5DF8">
            <w:pPr>
              <w:spacing w:after="0" w:line="240" w:lineRule="auto"/>
            </w:pPr>
            <w:r>
              <w:rPr>
                <w:sz w:val="18"/>
                <w:szCs w:val="18"/>
              </w:rPr>
              <w:t>Mr. Clifford Video Clip Law of Demand/</w:t>
            </w:r>
            <w:r w:rsidR="00091433">
              <w:rPr>
                <w:sz w:val="18"/>
                <w:szCs w:val="18"/>
              </w:rPr>
              <w:t>Activity on Demand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Pr="00AE21EF" w:rsidRDefault="00A77B70" w:rsidP="008565C6">
            <w:pPr>
              <w:spacing w:after="0" w:line="240" w:lineRule="auto"/>
            </w:pPr>
            <w:r w:rsidRPr="00FF7C7B">
              <w:rPr>
                <w:noProof/>
                <w:sz w:val="18"/>
                <w:szCs w:val="18"/>
              </w:rPr>
              <w:t>Teacher Ipad, lcd projector, grouping assignments (mixed ability), group work handou</w:t>
            </w:r>
            <w:r>
              <w:rPr>
                <w:noProof/>
                <w:sz w:val="18"/>
                <w:szCs w:val="18"/>
              </w:rPr>
              <w:t xml:space="preserve">t,  </w:t>
            </w:r>
            <w:r w:rsidRPr="009A6E3C">
              <w:rPr>
                <w:noProof/>
                <w:sz w:val="18"/>
                <w:szCs w:val="18"/>
              </w:rPr>
              <w:t>student technology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AB6231" w:rsidRPr="003C1AA7" w:rsidRDefault="00091433" w:rsidP="00E110CF">
            <w:pPr>
              <w:spacing w:after="0" w:line="240" w:lineRule="auto"/>
            </w:pPr>
            <w:r>
              <w:rPr>
                <w:sz w:val="18"/>
                <w:szCs w:val="18"/>
              </w:rPr>
              <w:t>Review Law of Demand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Pr="008E1745" w:rsidRDefault="0092248F" w:rsidP="001C5DF8">
            <w:pPr>
              <w:spacing w:after="0" w:line="240" w:lineRule="auto"/>
            </w:pPr>
            <w:r>
              <w:rPr>
                <w:noProof/>
                <w:sz w:val="18"/>
                <w:szCs w:val="18"/>
              </w:rPr>
              <w:t>Mr. Clifford Law of Supply/</w:t>
            </w:r>
            <w:r w:rsidR="00091433">
              <w:rPr>
                <w:noProof/>
                <w:sz w:val="18"/>
                <w:szCs w:val="18"/>
              </w:rPr>
              <w:t>Supply Activity</w:t>
            </w: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A3F66" w:rsidRPr="004761EB" w:rsidRDefault="00FA54F0" w:rsidP="000A3F66">
            <w:pPr>
              <w:spacing w:after="0" w:line="240" w:lineRule="auto"/>
            </w:pPr>
            <w:r>
              <w:rPr>
                <w:noProof/>
                <w:sz w:val="18"/>
                <w:szCs w:val="18"/>
              </w:rPr>
              <w:t>Demand</w:t>
            </w:r>
            <w:r w:rsidR="00A77B70" w:rsidRPr="00FF7C7B">
              <w:rPr>
                <w:noProof/>
                <w:sz w:val="18"/>
                <w:szCs w:val="18"/>
              </w:rPr>
              <w:t xml:space="preserve"> activity handout</w:t>
            </w:r>
            <w:r w:rsidR="00A77B70">
              <w:rPr>
                <w:noProof/>
                <w:sz w:val="18"/>
                <w:szCs w:val="18"/>
              </w:rPr>
              <w:t xml:space="preserve">, </w:t>
            </w:r>
            <w:r w:rsidR="00A77B70" w:rsidRPr="009A6E3C">
              <w:rPr>
                <w:noProof/>
                <w:sz w:val="18"/>
                <w:szCs w:val="18"/>
              </w:rPr>
              <w:t>Teacher Ipad, lcd projector, student technology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4761EB" w:rsidRDefault="00FA54F0" w:rsidP="008D7F16">
            <w:pPr>
              <w:spacing w:after="0" w:line="240" w:lineRule="auto"/>
            </w:pPr>
            <w:r>
              <w:rPr>
                <w:noProof/>
                <w:sz w:val="18"/>
                <w:szCs w:val="18"/>
              </w:rPr>
              <w:t>Review Law of Supply and Law of Demand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FA54F0" w:rsidRPr="00FA54F0" w:rsidRDefault="00FA54F0" w:rsidP="001C5DF8">
            <w:pPr>
              <w:spacing w:after="0" w:line="240" w:lineRule="auto"/>
            </w:pPr>
            <w:r>
              <w:t xml:space="preserve">PPT Supply and Demand, reinforcing activity. 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FA54F0" w:rsidP="00544F8D">
            <w:pPr>
              <w:spacing w:after="0" w:line="240" w:lineRule="auto"/>
            </w:pPr>
            <w:r>
              <w:rPr>
                <w:noProof/>
                <w:sz w:val="18"/>
                <w:szCs w:val="18"/>
              </w:rPr>
              <w:t>Supply and Demand activity handout</w:t>
            </w:r>
            <w:r w:rsidR="00A77B70">
              <w:rPr>
                <w:noProof/>
                <w:sz w:val="18"/>
                <w:szCs w:val="18"/>
              </w:rPr>
              <w:t>,</w:t>
            </w:r>
            <w:r w:rsidR="00A77B70" w:rsidRPr="009A6E3C">
              <w:rPr>
                <w:noProof/>
                <w:sz w:val="18"/>
                <w:szCs w:val="18"/>
              </w:rPr>
              <w:t>Teacher Ipad, lcd projector</w:t>
            </w:r>
            <w:r w:rsidR="00A77B70">
              <w:rPr>
                <w:noProof/>
                <w:sz w:val="18"/>
                <w:szCs w:val="18"/>
              </w:rPr>
              <w:t>, student technology</w:t>
            </w: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63C3" w:rsidRPr="00A77B70" w:rsidRDefault="001C5DF8" w:rsidP="008E1745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A77B70">
              <w:rPr>
                <w:noProof/>
                <w:sz w:val="16"/>
                <w:szCs w:val="16"/>
              </w:rPr>
              <w:t xml:space="preserve"> Differentiated vocabulary (process, product)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2248F" w:rsidRDefault="001C5DF8" w:rsidP="001C5DF8">
            <w:pPr>
              <w:spacing w:after="0" w:line="240" w:lineRule="auto"/>
              <w:rPr>
                <w:noProof/>
                <w:sz w:val="16"/>
                <w:szCs w:val="16"/>
              </w:rPr>
            </w:pPr>
            <w:r>
              <w:rPr>
                <w:i/>
                <w:sz w:val="18"/>
              </w:rPr>
              <w:t>Content/Process/Product:</w:t>
            </w:r>
            <w:r w:rsidR="00A77B70" w:rsidRPr="00A445E9">
              <w:rPr>
                <w:noProof/>
                <w:sz w:val="16"/>
                <w:szCs w:val="16"/>
              </w:rPr>
              <w:t xml:space="preserve"> </w:t>
            </w:r>
          </w:p>
          <w:p w:rsidR="001C5DF8" w:rsidRPr="00A77B70" w:rsidRDefault="001C5DF8" w:rsidP="001C5DF8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Grouping </w:t>
            </w:r>
            <w:r w:rsidR="00A77B70">
              <w:rPr>
                <w:i/>
                <w:sz w:val="18"/>
              </w:rPr>
              <w:t>Strategy:</w:t>
            </w:r>
            <w:r w:rsidR="00A77B70">
              <w:rPr>
                <w:sz w:val="18"/>
              </w:rPr>
              <w:t xml:space="preserve"> Mixed Ability</w:t>
            </w:r>
          </w:p>
          <w:p w:rsidR="008D7F16" w:rsidRPr="00A77B70" w:rsidRDefault="00A77B70" w:rsidP="001C5DF8">
            <w:pPr>
              <w:spacing w:after="0" w:line="240" w:lineRule="auto"/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>
              <w:rPr>
                <w:sz w:val="18"/>
              </w:rPr>
              <w:t xml:space="preserve"> Lexile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2248F" w:rsidRDefault="001C5DF8" w:rsidP="001C5DF8">
            <w:pPr>
              <w:spacing w:after="0" w:line="240" w:lineRule="auto"/>
              <w:rPr>
                <w:noProof/>
                <w:sz w:val="16"/>
                <w:szCs w:val="16"/>
              </w:rPr>
            </w:pPr>
            <w:r>
              <w:rPr>
                <w:i/>
                <w:sz w:val="18"/>
              </w:rPr>
              <w:t>Content/Process/Product:</w:t>
            </w:r>
            <w:r w:rsidR="00A77B70" w:rsidRPr="00A445E9">
              <w:rPr>
                <w:noProof/>
                <w:sz w:val="16"/>
                <w:szCs w:val="16"/>
              </w:rPr>
              <w:t xml:space="preserve"> </w:t>
            </w:r>
          </w:p>
          <w:p w:rsidR="001C5DF8" w:rsidRPr="00A77B70" w:rsidRDefault="001C5DF8" w:rsidP="001C5DF8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A77B70">
              <w:rPr>
                <w:sz w:val="18"/>
              </w:rPr>
              <w:t xml:space="preserve"> Mixed Ability</w:t>
            </w:r>
          </w:p>
          <w:p w:rsidR="008D7F16" w:rsidRPr="00A77B70" w:rsidRDefault="001C5DF8" w:rsidP="001C5DF8">
            <w:pPr>
              <w:spacing w:after="0" w:line="240" w:lineRule="auto"/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A77B70">
              <w:rPr>
                <w:sz w:val="18"/>
              </w:rPr>
              <w:t xml:space="preserve"> Lexile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Pr="00A77B70" w:rsidRDefault="001C5DF8" w:rsidP="001C5DF8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A77B70">
              <w:rPr>
                <w:noProof/>
                <w:sz w:val="16"/>
                <w:szCs w:val="16"/>
              </w:rPr>
              <w:t xml:space="preserve"> 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A77B70">
              <w:rPr>
                <w:noProof/>
                <w:sz w:val="16"/>
                <w:szCs w:val="16"/>
              </w:rPr>
              <w:t xml:space="preserve"> </w:t>
            </w:r>
            <w:r>
              <w:rPr>
                <w:i/>
                <w:sz w:val="18"/>
              </w:rPr>
              <w:t>Grouping Strategy: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DC0557">
              <w:t xml:space="preserve"> </w:t>
            </w:r>
            <w:r w:rsidR="00DC0557" w:rsidRPr="00DC0557">
              <w:rPr>
                <w:rFonts w:ascii="Bell MT" w:hAnsi="Bell MT"/>
                <w:sz w:val="18"/>
                <w:szCs w:val="18"/>
              </w:rPr>
              <w:t>Word Wall Activity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A77B7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A77B70" w:rsidRDefault="001C5DF8" w:rsidP="001C5DF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A77B7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A77B70" w:rsidRPr="00A445E9">
              <w:rPr>
                <w:rFonts w:asciiTheme="minorHAnsi" w:hAnsiTheme="minorHAnsi"/>
                <w:noProof/>
                <w:sz w:val="16"/>
                <w:szCs w:val="16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4761EB" w:rsidRPr="006870EB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A77B70" w:rsidRDefault="00A77B70" w:rsidP="001C5DF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sz w:val="18"/>
                <w:szCs w:val="18"/>
              </w:rPr>
              <w:t xml:space="preserve"> </w:t>
            </w:r>
            <w:r w:rsidR="00DC0557">
              <w:rPr>
                <w:rFonts w:ascii="Bell MT" w:hAnsi="Bell MT"/>
                <w:sz w:val="18"/>
                <w:szCs w:val="18"/>
              </w:rPr>
              <w:t>Observation/daily work</w:t>
            </w:r>
          </w:p>
          <w:p w:rsidR="001C5DF8" w:rsidRPr="00A77B70" w:rsidRDefault="00A77B70" w:rsidP="001C5DF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E1745" w:rsidRPr="006512A7" w:rsidRDefault="008E1745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DC0557" w:rsidRDefault="001C5DF8" w:rsidP="001C5DF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DC0557">
              <w:rPr>
                <w:rFonts w:ascii="Bell MT" w:hAnsi="Bell MT"/>
                <w:sz w:val="18"/>
                <w:szCs w:val="18"/>
              </w:rPr>
              <w:t xml:space="preserve"> Worksheet/Graph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DC0557">
              <w:rPr>
                <w:rFonts w:asciiTheme="minorHAnsi" w:hAnsiTheme="minorHAnsi"/>
                <w:noProof/>
                <w:sz w:val="16"/>
                <w:szCs w:val="16"/>
              </w:rPr>
              <w:t xml:space="preserve"> 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92248F" w:rsidP="00FC20FD">
            <w:pPr>
              <w:spacing w:after="0" w:line="240" w:lineRule="auto"/>
            </w:pPr>
            <w:r>
              <w:t>None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92248F" w:rsidP="00FF7733">
            <w:pPr>
              <w:spacing w:after="0" w:line="240" w:lineRule="auto"/>
            </w:pPr>
            <w:r>
              <w:t>None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92248F" w:rsidP="00544F8D">
            <w:pPr>
              <w:spacing w:after="0" w:line="240" w:lineRule="auto"/>
            </w:pPr>
            <w:r>
              <w:t>None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2248F" w:rsidP="00FF7733">
            <w:pPr>
              <w:spacing w:after="0" w:line="240" w:lineRule="auto"/>
            </w:pPr>
            <w:r>
              <w:t>None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92248F" w:rsidP="00CD4329">
            <w:pPr>
              <w:spacing w:after="0" w:line="240" w:lineRule="auto"/>
            </w:pPr>
            <w:r>
              <w:t>None</w:t>
            </w:r>
          </w:p>
        </w:tc>
      </w:tr>
    </w:tbl>
    <w:tbl>
      <w:tblPr>
        <w:tblpPr w:leftFromText="180" w:rightFromText="180" w:bottomFromText="200" w:vertAnchor="text" w:horzAnchor="margin" w:tblpY="212"/>
        <w:tblW w:w="146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2930"/>
        <w:gridCol w:w="2930"/>
        <w:gridCol w:w="2932"/>
        <w:gridCol w:w="2933"/>
      </w:tblGrid>
      <w:tr w:rsidR="00DC0557" w:rsidTr="00DC0557">
        <w:trPr>
          <w:trHeight w:val="897"/>
        </w:trPr>
        <w:tc>
          <w:tcPr>
            <w:tcW w:w="14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0557" w:rsidRDefault="00DC0557" w:rsidP="00DC0557">
            <w:pPr>
              <w:pStyle w:val="Body"/>
              <w:spacing w:after="120" w:line="276" w:lineRule="auto"/>
              <w:ind w:left="450"/>
            </w:pPr>
            <w:r>
              <w:rPr>
                <w:rFonts w:ascii="Arial Bold"/>
                <w:sz w:val="20"/>
                <w:szCs w:val="20"/>
              </w:rPr>
              <w:lastRenderedPageBreak/>
              <w:t xml:space="preserve">Teaching Methods:  </w:t>
            </w:r>
            <w:r>
              <w:rPr>
                <w:rFonts w:ascii="Arial"/>
                <w:sz w:val="20"/>
                <w:szCs w:val="20"/>
              </w:rPr>
              <w:t>Modifications to difficulty level of curriculum and assessments to meet students</w:t>
            </w:r>
            <w:r>
              <w:rPr>
                <w:rFonts w:hAnsi="Arial"/>
                <w:sz w:val="20"/>
                <w:szCs w:val="20"/>
              </w:rPr>
              <w:t>’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preparedness, Activities to provide students with needed prior knowledge before instruction to scaffold for new learning, Questioning Strategies, Varied Instructional Materials, Calculator technology, Internet material, Challenge Problems, Puzzles,  Songs/Poems/Humor</w:t>
            </w:r>
          </w:p>
        </w:tc>
      </w:tr>
      <w:tr w:rsidR="00DC0557" w:rsidTr="00DC0557">
        <w:trPr>
          <w:trHeight w:val="256"/>
        </w:trPr>
        <w:tc>
          <w:tcPr>
            <w:tcW w:w="14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0557" w:rsidRDefault="00DC0557" w:rsidP="00DC0557">
            <w:pPr>
              <w:pStyle w:val="Body"/>
              <w:spacing w:after="120" w:line="276" w:lineRule="auto"/>
              <w:rPr>
                <w:rFonts w:ascii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Monday                                       Tuesday                                      Wednesday                               Thursday                                    Friday</w:t>
            </w:r>
          </w:p>
        </w:tc>
      </w:tr>
      <w:tr w:rsidR="00DC0557" w:rsidTr="00DC0557">
        <w:trPr>
          <w:trHeight w:val="2432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t>Instructional Strategies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Interactive Lecture w/note-taking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Modeling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Media Viewing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>Class/Group Discussion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Question/Answer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Guided Practice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color w:val="auto"/>
                <w:sz w:val="16"/>
                <w:szCs w:val="16"/>
              </w:rPr>
              <w:t>Independent Practice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Inquiry-Based Activity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Vocabulary/Literacy 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color w:val="auto"/>
                <w:sz w:val="16"/>
                <w:szCs w:val="16"/>
              </w:rPr>
              <w:t>Cooperative Learning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Game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Test/Quiz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t>Instructional Strategies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Interactive Lecture w/note-taking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Modeling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Media Viewing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Class/Group Discussion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Question/Answer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Guided Practice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>Independent Practice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Inquiry-Based Activity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Vocabulary/Literacy 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>Cooperative Learning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Game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Test/Quiz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t>Instructional Strategies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Interactive Lecture w/note-taking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Modeling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Media Viewing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>Class/Group Discussion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Question/Answer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Guided Practice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Independent Practice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Inquiry-Based Activity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Vocabulary/Literacy 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Cooperative Learning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Game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Test/Quiz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t>Instructional Strategies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Interactive Lecture w/note-taking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Modeling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Media Viewing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Class/Group Discussion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Question/Answer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Guided Practice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>Independent Practice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Inquiry-Based Activity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Vocabulary/Literacy 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>Cooperative Learning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Game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Test/Quiz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t>Instructional Strategies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Interactive Lecture w/note-taking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Modeling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>Media Viewing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>Class/Group Discussion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Question/Answer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Guided Practice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Independent Practice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Inquiry-Based Activity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Vocabulary/Literacy 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>Cooperative Learning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Game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Test/Quiz</w:t>
            </w:r>
          </w:p>
        </w:tc>
      </w:tr>
      <w:tr w:rsidR="00DC0557" w:rsidTr="00DC0557">
        <w:trPr>
          <w:trHeight w:val="1996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0557" w:rsidRDefault="00DC0557" w:rsidP="00DC0557">
            <w:pPr>
              <w:pStyle w:val="Body"/>
              <w:spacing w:line="276" w:lineRule="auto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Assessments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t xml:space="preserve">   Formative: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Warm-up            </w:t>
            </w: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>Observation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 xml:space="preserve">Questioning       </w:t>
            </w: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Polling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Homework         </w:t>
            </w: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Class work         </w:t>
            </w: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Self-Check w/Key       </w:t>
            </w: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Rubric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Student Reflection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Ticket-out-the-Door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Quiz 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t xml:space="preserve">   Summative:</w:t>
            </w:r>
          </w:p>
          <w:p w:rsidR="00DC0557" w:rsidRDefault="00DC0557" w:rsidP="00DC0557">
            <w:pPr>
              <w:pStyle w:val="Body"/>
              <w:spacing w:after="120" w:line="276" w:lineRule="auto"/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Unit Test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0557" w:rsidRDefault="00DC0557" w:rsidP="00DC0557">
            <w:pPr>
              <w:pStyle w:val="Body"/>
              <w:spacing w:line="276" w:lineRule="auto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Assessments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t xml:space="preserve">   Formative: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Warm-up            </w:t>
            </w: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Observation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 xml:space="preserve">Questioning       </w:t>
            </w: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Polling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Homework         </w:t>
            </w: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Class work         </w:t>
            </w: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Self-Check w/Key       </w:t>
            </w: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Rubric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Student Reflection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Ticket-out-the-Door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Quiz 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t xml:space="preserve">   Summative:</w:t>
            </w:r>
          </w:p>
          <w:p w:rsidR="00DC0557" w:rsidRDefault="00DC0557" w:rsidP="00DC0557">
            <w:pPr>
              <w:pStyle w:val="Body"/>
              <w:spacing w:after="120" w:line="276" w:lineRule="auto"/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Unit Test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0557" w:rsidRDefault="00DC0557" w:rsidP="00DC0557">
            <w:pPr>
              <w:pStyle w:val="Body"/>
              <w:spacing w:line="276" w:lineRule="auto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Assessments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t xml:space="preserve">   Formative: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Warm-up            </w:t>
            </w: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>Observation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Questioning       </w:t>
            </w: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Polling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Homework         </w:t>
            </w: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Class work         </w:t>
            </w: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Self-Check w/Key       </w:t>
            </w: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Rubric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Student Reflection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Ticket-out-the-Door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Quiz 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t xml:space="preserve">   Summative:</w:t>
            </w:r>
          </w:p>
          <w:p w:rsidR="00DC0557" w:rsidRDefault="00DC0557" w:rsidP="00DC0557">
            <w:pPr>
              <w:pStyle w:val="Body"/>
              <w:spacing w:after="120" w:line="276" w:lineRule="auto"/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Unit Test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0557" w:rsidRDefault="00DC0557" w:rsidP="00DC0557">
            <w:pPr>
              <w:pStyle w:val="Body"/>
              <w:spacing w:line="276" w:lineRule="auto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Assessments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t xml:space="preserve">   Formative: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Warm-up            </w:t>
            </w: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Observation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Questioning       </w:t>
            </w: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Polling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Homework         </w:t>
            </w: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Class work         </w:t>
            </w: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Self-Check w/Key       </w:t>
            </w: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>Rubric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Student Reflection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Ticket-out-the-Door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 xml:space="preserve">Quiz 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t xml:space="preserve">   Summative:</w:t>
            </w:r>
          </w:p>
          <w:p w:rsidR="00DC0557" w:rsidRDefault="00DC0557" w:rsidP="00DC0557">
            <w:pPr>
              <w:pStyle w:val="Body"/>
              <w:spacing w:after="120" w:line="276" w:lineRule="auto"/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Unit Test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0557" w:rsidRDefault="00DC0557" w:rsidP="00DC0557">
            <w:pPr>
              <w:pStyle w:val="Body"/>
              <w:spacing w:line="276" w:lineRule="auto"/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Assessments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t xml:space="preserve">   Formative: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Warm-up           </w:t>
            </w: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>Observation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 xml:space="preserve">Questioning       </w:t>
            </w: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Polling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Homework         </w:t>
            </w: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Class work         </w:t>
            </w: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Self-Check w/Key       </w:t>
            </w: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Rubric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Student Reflection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Ticket-out-the-Door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 xml:space="preserve">Quiz 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t xml:space="preserve">   Summative:</w:t>
            </w:r>
          </w:p>
          <w:p w:rsidR="00DC0557" w:rsidRDefault="00DC0557" w:rsidP="00DC0557">
            <w:pPr>
              <w:pStyle w:val="Body"/>
              <w:spacing w:after="120" w:line="276" w:lineRule="auto"/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Unit Test</w:t>
            </w:r>
          </w:p>
        </w:tc>
      </w:tr>
      <w:tr w:rsidR="00DC0557" w:rsidTr="00DC0557">
        <w:trPr>
          <w:trHeight w:val="2774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t>Differentiation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>Flexible Grouping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Collaborative pairs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Alternative Guided Practice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Tutoring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Visual &amp; Verbal Representations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Graphic Organizer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Kinesthetic Activity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Stations/Centers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Computer Practice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>Choice of Assignment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Writing in Mathematics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Extended Time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lastRenderedPageBreak/>
              <w:t>❑</w:t>
            </w:r>
            <w:r>
              <w:rPr>
                <w:rFonts w:ascii="Arial"/>
                <w:sz w:val="16"/>
                <w:szCs w:val="16"/>
              </w:rPr>
              <w:t>Small-Group Testing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Acceleration/Enrichment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lastRenderedPageBreak/>
              <w:t>Differentiation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>Flexible Grouping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Collaborative pairs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Alternative Guided Practice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Tutoring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Visual &amp; Verbal Representations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Graphic Organizer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Kinesthetic Activity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Stations/Centers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Computer Practice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>Choice of Assignment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Writing in Mathematics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Extended Time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lastRenderedPageBreak/>
              <w:t>❑</w:t>
            </w:r>
            <w:r>
              <w:rPr>
                <w:rFonts w:ascii="Arial"/>
                <w:sz w:val="16"/>
                <w:szCs w:val="16"/>
              </w:rPr>
              <w:t>Small-Group Testing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Acceleration/Enrichment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lastRenderedPageBreak/>
              <w:t>Differentiation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>Flexible Grouping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Collaborative pairs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Alternative Guided Practice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Tutoring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Visual &amp; Verbal Representations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Graphic Organizer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Kinesthetic Activity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Stations/Centers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Computer Practice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Choice of Assignment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Writing in Mathematics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Extended Time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lastRenderedPageBreak/>
              <w:t>❑</w:t>
            </w:r>
            <w:r>
              <w:rPr>
                <w:rFonts w:ascii="Arial"/>
                <w:sz w:val="16"/>
                <w:szCs w:val="16"/>
              </w:rPr>
              <w:t>Small-Group Testing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Acceleration/Enrichment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lastRenderedPageBreak/>
              <w:t>Differentiation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Flexible Grouping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Collaborative pairs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Alternative Guided Practice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Tutoring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Visual &amp; Verbal Representations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Graphic Organizer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>Kinesthetic Activity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Stations/Centers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Computer Practice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Choice of Assignment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Writing in Mathematics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>Extended Time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lastRenderedPageBreak/>
              <w:sym w:font="Wingdings" w:char="F0FE"/>
            </w:r>
            <w:r>
              <w:rPr>
                <w:rFonts w:ascii="Arial"/>
                <w:sz w:val="16"/>
                <w:szCs w:val="16"/>
              </w:rPr>
              <w:t>Small-Group Testing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Acceleration/Enrichment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lastRenderedPageBreak/>
              <w:t>Differentiation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Flexible Grouping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Collaborative pairs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Alternative Guided Practice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Tutoring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Visual &amp; Verbal Representations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b/>
                <w:color w:val="FF0000"/>
                <w:sz w:val="20"/>
                <w:szCs w:val="20"/>
              </w:rPr>
              <w:sym w:font="Wingdings" w:char="F0FE"/>
            </w:r>
            <w:r>
              <w:rPr>
                <w:rFonts w:ascii="Arial"/>
                <w:sz w:val="16"/>
                <w:szCs w:val="16"/>
              </w:rPr>
              <w:t>Graphic Organizer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Kinesthetic Activity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Stations/Centers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Computer Practice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Choice of Assignment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Writing in Mathematics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Extended Time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lastRenderedPageBreak/>
              <w:t>❑</w:t>
            </w:r>
            <w:r>
              <w:rPr>
                <w:rFonts w:ascii="Arial"/>
                <w:sz w:val="16"/>
                <w:szCs w:val="16"/>
              </w:rPr>
              <w:t>Small-Group Testing</w:t>
            </w:r>
          </w:p>
          <w:p w:rsidR="00DC0557" w:rsidRDefault="00DC0557" w:rsidP="00DC0557">
            <w:pPr>
              <w:pStyle w:val="Body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hAnsi="Wingdings"/>
                <w:sz w:val="16"/>
                <w:szCs w:val="16"/>
              </w:rPr>
              <w:t>❑</w:t>
            </w:r>
            <w:r>
              <w:rPr>
                <w:rFonts w:ascii="Arial"/>
                <w:sz w:val="16"/>
                <w:szCs w:val="16"/>
              </w:rPr>
              <w:t>Acceleration/Enrichment</w:t>
            </w:r>
          </w:p>
        </w:tc>
      </w:tr>
    </w:tbl>
    <w:p w:rsidR="002C30A7" w:rsidRDefault="00DC0557">
      <w:r>
        <w:lastRenderedPageBreak/>
        <w:t xml:space="preserve"> </w:t>
      </w:r>
      <w:r w:rsidR="005E06CA">
        <w:t xml:space="preserve">Resources and </w:t>
      </w:r>
      <w:r w:rsidR="00BA49DC">
        <w:t xml:space="preserve">Reflective </w:t>
      </w:r>
      <w:r w:rsidR="005E06CA">
        <w:t>Notes:</w:t>
      </w:r>
    </w:p>
    <w:p w:rsidR="005E06CA" w:rsidRDefault="005E06CA"/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26" w:rsidRDefault="00662E26" w:rsidP="0039321F">
      <w:pPr>
        <w:spacing w:after="0" w:line="240" w:lineRule="auto"/>
      </w:pPr>
      <w:r>
        <w:separator/>
      </w:r>
    </w:p>
  </w:endnote>
  <w:endnote w:type="continuationSeparator" w:id="0">
    <w:p w:rsidR="00662E26" w:rsidRDefault="00662E26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26" w:rsidRDefault="00662E26" w:rsidP="0039321F">
      <w:pPr>
        <w:spacing w:after="0" w:line="240" w:lineRule="auto"/>
      </w:pPr>
      <w:r>
        <w:separator/>
      </w:r>
    </w:p>
  </w:footnote>
  <w:footnote w:type="continuationSeparator" w:id="0">
    <w:p w:rsidR="00662E26" w:rsidRDefault="00662E26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4619E"/>
    <w:rsid w:val="00056938"/>
    <w:rsid w:val="0007650B"/>
    <w:rsid w:val="00091433"/>
    <w:rsid w:val="000A3F66"/>
    <w:rsid w:val="000A6715"/>
    <w:rsid w:val="000C1FE3"/>
    <w:rsid w:val="001057B1"/>
    <w:rsid w:val="00160378"/>
    <w:rsid w:val="00171F9E"/>
    <w:rsid w:val="00195077"/>
    <w:rsid w:val="001C1D76"/>
    <w:rsid w:val="001C5DF8"/>
    <w:rsid w:val="001D14C8"/>
    <w:rsid w:val="00280196"/>
    <w:rsid w:val="00284E61"/>
    <w:rsid w:val="002C30A7"/>
    <w:rsid w:val="002E2F1C"/>
    <w:rsid w:val="003217E6"/>
    <w:rsid w:val="00382B21"/>
    <w:rsid w:val="0039321F"/>
    <w:rsid w:val="00394982"/>
    <w:rsid w:val="003A65D3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54814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2E26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1DD0"/>
    <w:rsid w:val="00737222"/>
    <w:rsid w:val="00743CD0"/>
    <w:rsid w:val="00771D10"/>
    <w:rsid w:val="0079406C"/>
    <w:rsid w:val="007967B8"/>
    <w:rsid w:val="00805138"/>
    <w:rsid w:val="008178A7"/>
    <w:rsid w:val="00855A3E"/>
    <w:rsid w:val="008565C6"/>
    <w:rsid w:val="00856F1D"/>
    <w:rsid w:val="00877CEE"/>
    <w:rsid w:val="008823B9"/>
    <w:rsid w:val="008844C7"/>
    <w:rsid w:val="008D7F16"/>
    <w:rsid w:val="008E1745"/>
    <w:rsid w:val="008F229D"/>
    <w:rsid w:val="0090103E"/>
    <w:rsid w:val="00911D54"/>
    <w:rsid w:val="00915F60"/>
    <w:rsid w:val="0092248F"/>
    <w:rsid w:val="00925C40"/>
    <w:rsid w:val="009368EA"/>
    <w:rsid w:val="00936F61"/>
    <w:rsid w:val="00966A39"/>
    <w:rsid w:val="0097167D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77B70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A129A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0557"/>
    <w:rsid w:val="00DC2928"/>
    <w:rsid w:val="00DC73F7"/>
    <w:rsid w:val="00DD5F98"/>
    <w:rsid w:val="00DE2ED5"/>
    <w:rsid w:val="00DE6A03"/>
    <w:rsid w:val="00DF3E2E"/>
    <w:rsid w:val="00E06997"/>
    <w:rsid w:val="00E07B3A"/>
    <w:rsid w:val="00E5458F"/>
    <w:rsid w:val="00E54E35"/>
    <w:rsid w:val="00E91A48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54F0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Body">
    <w:name w:val="Body"/>
    <w:rsid w:val="002C30A7"/>
    <w:rPr>
      <w:rFonts w:ascii="Times New Roman" w:eastAsia="Times New Roman" w:hAnsi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Body">
    <w:name w:val="Body"/>
    <w:rsid w:val="002C30A7"/>
    <w:rPr>
      <w:rFonts w:ascii="Times New Roman" w:eastAsia="Times New Roman" w:hAnsi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Carole Cox</cp:lastModifiedBy>
  <cp:revision>6</cp:revision>
  <cp:lastPrinted>2015-09-27T21:34:00Z</cp:lastPrinted>
  <dcterms:created xsi:type="dcterms:W3CDTF">2016-08-12T23:08:00Z</dcterms:created>
  <dcterms:modified xsi:type="dcterms:W3CDTF">2016-08-12T23:16:00Z</dcterms:modified>
</cp:coreProperties>
</file>